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C64C0"/>
          <w:insideV w:val="single" w:sz="6" w:space="0" w:color="0C64C0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2699"/>
        <w:gridCol w:w="1249"/>
        <w:gridCol w:w="1322"/>
        <w:gridCol w:w="1107"/>
        <w:gridCol w:w="1187"/>
      </w:tblGrid>
      <w:tr w:rsidR="00354F1F" w:rsidRPr="003777BF" w14:paraId="70C93B32" w14:textId="77777777" w:rsidTr="00D82110">
        <w:trPr>
          <w:trHeight w:val="465"/>
        </w:trPr>
        <w:tc>
          <w:tcPr>
            <w:tcW w:w="5000" w:type="pct"/>
            <w:gridSpan w:val="6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C27EC" w14:textId="77777777" w:rsidR="00DA5BCA" w:rsidRDefault="00354F1F" w:rsidP="00D821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Barème de prise en charge </w:t>
            </w:r>
            <w:r w:rsidR="00981BE7">
              <w:rPr>
                <w:b/>
                <w:bCs/>
              </w:rPr>
              <w:t xml:space="preserve">OPCO EP </w:t>
            </w:r>
          </w:p>
          <w:p w14:paraId="408BA172" w14:textId="1CB37889" w:rsidR="00DA5BCA" w:rsidRDefault="00DA5BCA" w:rsidP="00D821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de développement des compétences</w:t>
            </w:r>
          </w:p>
          <w:p w14:paraId="45A1F1E2" w14:textId="4004985A" w:rsidR="00354F1F" w:rsidRPr="003777BF" w:rsidRDefault="00DA5BCA" w:rsidP="00DA5B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Année </w:t>
            </w:r>
            <w:r w:rsidR="00354F1F">
              <w:rPr>
                <w:b/>
                <w:bCs/>
              </w:rPr>
              <w:t>2026</w:t>
            </w:r>
          </w:p>
        </w:tc>
      </w:tr>
      <w:tr w:rsidR="00354F1F" w:rsidRPr="003777BF" w14:paraId="30E449EE" w14:textId="77777777" w:rsidTr="00670CCE">
        <w:trPr>
          <w:trHeight w:val="465"/>
        </w:trPr>
        <w:tc>
          <w:tcPr>
            <w:tcW w:w="827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0F408" w14:textId="77777777" w:rsidR="00354F1F" w:rsidRPr="003777BF" w:rsidRDefault="00354F1F" w:rsidP="00D82110">
            <w:pPr>
              <w:jc w:val="center"/>
            </w:pPr>
            <w:r w:rsidRPr="003777BF">
              <w:rPr>
                <w:b/>
                <w:bCs/>
              </w:rPr>
              <w:t>Dispositif</w:t>
            </w:r>
          </w:p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ED550" w14:textId="77777777" w:rsidR="00354F1F" w:rsidRPr="003777BF" w:rsidRDefault="00354F1F" w:rsidP="00D82110">
            <w:pPr>
              <w:jc w:val="center"/>
            </w:pPr>
            <w:r w:rsidRPr="003777BF">
              <w:rPr>
                <w:b/>
                <w:bCs/>
              </w:rPr>
              <w:t>Thématiques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A2206" w14:textId="77777777" w:rsidR="00354F1F" w:rsidRPr="003777BF" w:rsidRDefault="00354F1F" w:rsidP="00D82110">
            <w:pPr>
              <w:jc w:val="center"/>
            </w:pPr>
            <w:r w:rsidRPr="003777BF">
              <w:rPr>
                <w:b/>
                <w:bCs/>
              </w:rPr>
              <w:t>Coût pédagogique</w:t>
            </w:r>
            <w:r w:rsidRPr="003777BF">
              <w:rPr>
                <w:b/>
                <w:bCs/>
              </w:rPr>
              <w:br/>
              <w:t>(barème HT en euros)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8105B" w14:textId="0AA90D99" w:rsidR="00354F1F" w:rsidRPr="003777BF" w:rsidRDefault="00354F1F" w:rsidP="00D82110">
            <w:pPr>
              <w:jc w:val="center"/>
            </w:pPr>
            <w:r w:rsidRPr="003777BF">
              <w:rPr>
                <w:b/>
                <w:bCs/>
              </w:rPr>
              <w:t>Frais annexes</w:t>
            </w:r>
            <w:r w:rsidR="001D10B2">
              <w:rPr>
                <w:b/>
                <w:bCs/>
              </w:rPr>
              <w:t xml:space="preserve"> (transport, hébergement, repas)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8342C" w14:textId="77777777" w:rsidR="00354F1F" w:rsidRPr="003777BF" w:rsidRDefault="00354F1F" w:rsidP="00D82110">
            <w:pPr>
              <w:jc w:val="center"/>
            </w:pPr>
            <w:r w:rsidRPr="003777BF">
              <w:rPr>
                <w:b/>
                <w:bCs/>
              </w:rPr>
              <w:t>Frais de salaire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64FE9" w14:textId="77777777" w:rsidR="00354F1F" w:rsidRPr="003777BF" w:rsidRDefault="00354F1F" w:rsidP="00D82110">
            <w:pPr>
              <w:jc w:val="center"/>
            </w:pPr>
            <w:r w:rsidRPr="003777BF">
              <w:rPr>
                <w:b/>
                <w:bCs/>
              </w:rPr>
              <w:t xml:space="preserve">Plafond </w:t>
            </w:r>
            <w:r>
              <w:rPr>
                <w:b/>
                <w:bCs/>
              </w:rPr>
              <w:t>de financement</w:t>
            </w:r>
          </w:p>
        </w:tc>
      </w:tr>
      <w:tr w:rsidR="00354F1F" w:rsidRPr="003777BF" w14:paraId="32528D55" w14:textId="77777777" w:rsidTr="00670CCE">
        <w:trPr>
          <w:trHeight w:val="420"/>
        </w:trPr>
        <w:tc>
          <w:tcPr>
            <w:tcW w:w="827" w:type="pct"/>
            <w:vMerge w:val="restar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52179" w14:textId="77777777" w:rsidR="00981BE7" w:rsidRDefault="00354F1F" w:rsidP="00D82110">
            <w:pPr>
              <w:rPr>
                <w:b/>
                <w:bCs/>
              </w:rPr>
            </w:pPr>
            <w:r>
              <w:rPr>
                <w:b/>
                <w:bCs/>
              </w:rPr>
              <w:t>Formation</w:t>
            </w:r>
            <w:r w:rsidR="00981BE7">
              <w:rPr>
                <w:b/>
                <w:bCs/>
              </w:rPr>
              <w:t>s</w:t>
            </w:r>
          </w:p>
          <w:p w14:paraId="40F4F059" w14:textId="7BF74D2A" w:rsidR="00354F1F" w:rsidRPr="003777BF" w:rsidRDefault="00354F1F" w:rsidP="00D82110">
            <w:proofErr w:type="gramStart"/>
            <w:r>
              <w:rPr>
                <w:b/>
                <w:bCs/>
              </w:rPr>
              <w:t>m</w:t>
            </w:r>
            <w:r w:rsidRPr="003777BF">
              <w:rPr>
                <w:b/>
                <w:bCs/>
              </w:rPr>
              <w:t>étier</w:t>
            </w:r>
            <w:r w:rsidR="00981BE7">
              <w:rPr>
                <w:b/>
                <w:bCs/>
              </w:rPr>
              <w:t>s</w:t>
            </w:r>
            <w:proofErr w:type="gramEnd"/>
          </w:p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56BB7" w14:textId="77777777" w:rsidR="00354F1F" w:rsidRPr="003777BF" w:rsidRDefault="00354F1F" w:rsidP="00D82110">
            <w:r w:rsidRPr="003777BF">
              <w:rPr>
                <w:b/>
                <w:bCs/>
              </w:rPr>
              <w:t>Mise en place d'un service digital (incluant le numérique)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1F5BE" w14:textId="77777777" w:rsidR="00354F1F" w:rsidRPr="003777BF" w:rsidRDefault="00354F1F" w:rsidP="00D82110">
            <w:pPr>
              <w:jc w:val="center"/>
            </w:pPr>
            <w:r w:rsidRPr="003777BF">
              <w:t>40€/h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D3E96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6BBB0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B1572" w14:textId="77777777" w:rsidR="00354F1F" w:rsidRPr="003777BF" w:rsidRDefault="00354F1F" w:rsidP="00D82110">
            <w:pPr>
              <w:jc w:val="center"/>
            </w:pPr>
            <w:r>
              <w:t>8000 euros</w:t>
            </w:r>
          </w:p>
        </w:tc>
      </w:tr>
      <w:tr w:rsidR="00354F1F" w:rsidRPr="003777BF" w14:paraId="0F56B9BD" w14:textId="77777777" w:rsidTr="00670CCE">
        <w:trPr>
          <w:trHeight w:val="42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2404C455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CAB2C" w14:textId="77777777" w:rsidR="00354F1F" w:rsidRPr="003777BF" w:rsidRDefault="00354F1F" w:rsidP="00D82110">
            <w:r w:rsidRPr="003777BF">
              <w:rPr>
                <w:b/>
                <w:bCs/>
              </w:rPr>
              <w:t>Communication et prospection active de nouveaux clients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F9CF6" w14:textId="77777777" w:rsidR="00354F1F" w:rsidRPr="003777BF" w:rsidRDefault="00354F1F" w:rsidP="00D82110">
            <w:pPr>
              <w:jc w:val="center"/>
            </w:pPr>
            <w:r w:rsidRPr="003777BF">
              <w:t>40€/h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56B60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50BD5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3A892" w14:textId="77777777" w:rsidR="00354F1F" w:rsidRPr="003777BF" w:rsidRDefault="00354F1F" w:rsidP="00D82110">
            <w:pPr>
              <w:jc w:val="center"/>
            </w:pPr>
            <w:r>
              <w:t>8000 euros</w:t>
            </w:r>
          </w:p>
        </w:tc>
      </w:tr>
      <w:tr w:rsidR="00354F1F" w:rsidRPr="003777BF" w14:paraId="1639303F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0D205331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435E0" w14:textId="77777777" w:rsidR="00354F1F" w:rsidRPr="003777BF" w:rsidRDefault="00354F1F" w:rsidP="00D82110">
            <w:r w:rsidRPr="003777BF">
              <w:rPr>
                <w:b/>
                <w:bCs/>
              </w:rPr>
              <w:t>Vente/Accueil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39943" w14:textId="77777777" w:rsidR="00354F1F" w:rsidRPr="003777BF" w:rsidRDefault="00354F1F" w:rsidP="00D82110">
            <w:pPr>
              <w:jc w:val="center"/>
            </w:pPr>
            <w:r w:rsidRPr="003777BF">
              <w:t>40€/h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B4C5F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DB8B8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44D61" w14:textId="77777777" w:rsidR="00354F1F" w:rsidRPr="003777BF" w:rsidRDefault="00354F1F" w:rsidP="00D82110">
            <w:pPr>
              <w:jc w:val="center"/>
            </w:pPr>
            <w:r>
              <w:t>8000 euros</w:t>
            </w:r>
          </w:p>
        </w:tc>
      </w:tr>
      <w:tr w:rsidR="00354F1F" w:rsidRPr="003777BF" w14:paraId="173CBF09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2AFCA898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CA28A" w14:textId="77777777" w:rsidR="00354F1F" w:rsidRPr="003777BF" w:rsidRDefault="00354F1F" w:rsidP="00D82110">
            <w:r w:rsidRPr="003777BF">
              <w:rPr>
                <w:b/>
                <w:bCs/>
              </w:rPr>
              <w:t>Commerce/Vente/Marketing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4615F" w14:textId="77777777" w:rsidR="00354F1F" w:rsidRPr="003777BF" w:rsidRDefault="00354F1F" w:rsidP="00D82110">
            <w:pPr>
              <w:jc w:val="center"/>
            </w:pPr>
            <w:r w:rsidRPr="003777BF">
              <w:t>40€/h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8602A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DFF41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62BD7" w14:textId="77777777" w:rsidR="00354F1F" w:rsidRPr="003777BF" w:rsidRDefault="00354F1F" w:rsidP="00D82110">
            <w:pPr>
              <w:jc w:val="center"/>
            </w:pPr>
            <w:r>
              <w:t>8000 euros</w:t>
            </w:r>
          </w:p>
        </w:tc>
      </w:tr>
      <w:tr w:rsidR="00354F1F" w:rsidRPr="003777BF" w14:paraId="521D1CF4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10796D5A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4C833" w14:textId="77777777" w:rsidR="00354F1F" w:rsidRPr="003777BF" w:rsidRDefault="00354F1F" w:rsidP="00D82110">
            <w:r w:rsidRPr="003777BF">
              <w:rPr>
                <w:b/>
                <w:bCs/>
              </w:rPr>
              <w:t>Développement de nouvelles activités 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11056" w14:textId="77777777" w:rsidR="00354F1F" w:rsidRPr="003777BF" w:rsidRDefault="00354F1F" w:rsidP="00D82110">
            <w:pPr>
              <w:jc w:val="center"/>
            </w:pPr>
            <w:r w:rsidRPr="003777BF">
              <w:t>40€/h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C9BD8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376D2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24FD3" w14:textId="77777777" w:rsidR="00354F1F" w:rsidRPr="003777BF" w:rsidRDefault="00354F1F" w:rsidP="00D82110">
            <w:pPr>
              <w:jc w:val="center"/>
            </w:pPr>
            <w:r>
              <w:t>8000 euros</w:t>
            </w:r>
          </w:p>
        </w:tc>
      </w:tr>
      <w:tr w:rsidR="00354F1F" w:rsidRPr="003777BF" w14:paraId="1025FF8E" w14:textId="77777777" w:rsidTr="00670CCE">
        <w:trPr>
          <w:trHeight w:val="42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41ECAB89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D7A04" w14:textId="77777777" w:rsidR="00354F1F" w:rsidRPr="003777BF" w:rsidRDefault="00354F1F" w:rsidP="00D82110">
            <w:r w:rsidRPr="003777BF">
              <w:rPr>
                <w:b/>
                <w:bCs/>
              </w:rPr>
              <w:t>Réorganisation ou restructuration de nouvelles activités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EBDB9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14CFA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30CE0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1E975" w14:textId="77777777" w:rsidR="00354F1F" w:rsidRPr="003777BF" w:rsidRDefault="00354F1F" w:rsidP="00D82110">
            <w:pPr>
              <w:jc w:val="center"/>
            </w:pPr>
            <w:r>
              <w:t>8000 euros</w:t>
            </w:r>
          </w:p>
        </w:tc>
      </w:tr>
      <w:tr w:rsidR="00354F1F" w:rsidRPr="003777BF" w14:paraId="2EF4AFA0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1CC99A18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94456" w14:textId="77777777" w:rsidR="00354F1F" w:rsidRPr="003777BF" w:rsidRDefault="00354F1F" w:rsidP="00D82110">
            <w:r w:rsidRPr="003777BF">
              <w:rPr>
                <w:b/>
                <w:bCs/>
              </w:rPr>
              <w:t>Textile/Cuir peaux/Autres matériaux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F8B3B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D372B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A3335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B2FC7" w14:textId="77777777" w:rsidR="00354F1F" w:rsidRPr="003777BF" w:rsidRDefault="00354F1F" w:rsidP="00D82110">
            <w:pPr>
              <w:jc w:val="center"/>
            </w:pPr>
            <w:r>
              <w:t>8000 euros</w:t>
            </w:r>
          </w:p>
        </w:tc>
      </w:tr>
      <w:tr w:rsidR="00354F1F" w:rsidRPr="003777BF" w14:paraId="0B26EF19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7C0247CA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91933" w14:textId="77777777" w:rsidR="00354F1F" w:rsidRPr="003777BF" w:rsidRDefault="00354F1F" w:rsidP="00D82110">
            <w:r w:rsidRPr="003777BF">
              <w:rPr>
                <w:b/>
                <w:bCs/>
              </w:rPr>
              <w:t>Etalage/Merchandising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8AD70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2A1E4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97993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9DCC2" w14:textId="77777777" w:rsidR="00354F1F" w:rsidRPr="003777BF" w:rsidRDefault="00354F1F" w:rsidP="00D82110">
            <w:pPr>
              <w:jc w:val="center"/>
            </w:pPr>
            <w:r>
              <w:t>8000 euros</w:t>
            </w:r>
          </w:p>
        </w:tc>
      </w:tr>
      <w:tr w:rsidR="00354F1F" w:rsidRPr="003777BF" w14:paraId="0D54B292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6FAF45DB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7D01B" w14:textId="77777777" w:rsidR="00354F1F" w:rsidRPr="003777BF" w:rsidRDefault="00354F1F" w:rsidP="00D82110">
            <w:r w:rsidRPr="003777BF">
              <w:rPr>
                <w:b/>
                <w:bCs/>
              </w:rPr>
              <w:t>Gestion des stocks informatisée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764DD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54FF3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8D2B4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80A6C" w14:textId="77777777" w:rsidR="00354F1F" w:rsidRPr="003777BF" w:rsidRDefault="00354F1F" w:rsidP="00D82110">
            <w:pPr>
              <w:jc w:val="center"/>
            </w:pPr>
            <w:r>
              <w:t>8000 euros</w:t>
            </w:r>
          </w:p>
        </w:tc>
      </w:tr>
      <w:tr w:rsidR="00354F1F" w:rsidRPr="003777BF" w14:paraId="6793092A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05533CA5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A42DB" w14:textId="77777777" w:rsidR="00354F1F" w:rsidRPr="003777BF" w:rsidRDefault="00354F1F" w:rsidP="00D82110">
            <w:r w:rsidRPr="003777BF">
              <w:rPr>
                <w:b/>
                <w:bCs/>
              </w:rPr>
              <w:t>Caisse enregistreuse informatisée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3BF3F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CBF1C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C6C50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41C6A" w14:textId="77777777" w:rsidR="00354F1F" w:rsidRPr="003777BF" w:rsidRDefault="00354F1F" w:rsidP="00D82110">
            <w:pPr>
              <w:jc w:val="center"/>
            </w:pPr>
            <w:r>
              <w:t>8000 euros</w:t>
            </w:r>
          </w:p>
        </w:tc>
      </w:tr>
      <w:tr w:rsidR="00354F1F" w:rsidRPr="003777BF" w14:paraId="7748F9EA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0ED3775D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6DBDD" w14:textId="77777777" w:rsidR="00354F1F" w:rsidRPr="003777BF" w:rsidRDefault="00354F1F" w:rsidP="00D82110">
            <w:r w:rsidRPr="003777BF">
              <w:rPr>
                <w:b/>
                <w:bCs/>
              </w:rPr>
              <w:t>Conseil look client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D8626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049FB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2E480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4AC75" w14:textId="77777777" w:rsidR="00354F1F" w:rsidRPr="003777BF" w:rsidRDefault="00354F1F" w:rsidP="00D82110">
            <w:pPr>
              <w:jc w:val="center"/>
            </w:pPr>
            <w:r>
              <w:t>8000 euros</w:t>
            </w:r>
          </w:p>
        </w:tc>
      </w:tr>
      <w:tr w:rsidR="00354F1F" w:rsidRPr="003777BF" w14:paraId="617B0C49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45A8780C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24FE1" w14:textId="77777777" w:rsidR="00354F1F" w:rsidRPr="003777BF" w:rsidRDefault="00354F1F" w:rsidP="00D82110">
            <w:r w:rsidRPr="003777BF">
              <w:rPr>
                <w:b/>
                <w:bCs/>
              </w:rPr>
              <w:t>Connaissance des produits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F5DAE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9A843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8FA30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2FA5A" w14:textId="77777777" w:rsidR="00354F1F" w:rsidRPr="003777BF" w:rsidRDefault="00354F1F" w:rsidP="00D82110">
            <w:pPr>
              <w:jc w:val="center"/>
            </w:pPr>
            <w:r>
              <w:t>8000 euros</w:t>
            </w:r>
          </w:p>
        </w:tc>
      </w:tr>
      <w:tr w:rsidR="00354F1F" w:rsidRPr="003777BF" w14:paraId="46E2A5AC" w14:textId="77777777" w:rsidTr="00670CCE">
        <w:trPr>
          <w:trHeight w:val="483"/>
        </w:trPr>
        <w:tc>
          <w:tcPr>
            <w:tcW w:w="827" w:type="pct"/>
            <w:vMerge w:val="restar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33233" w14:textId="24020144" w:rsidR="00354F1F" w:rsidRPr="003777BF" w:rsidRDefault="00354F1F" w:rsidP="00D82110">
            <w:r>
              <w:rPr>
                <w:b/>
                <w:bCs/>
              </w:rPr>
              <w:t>Formations t</w:t>
            </w:r>
            <w:r w:rsidRPr="003777BF">
              <w:rPr>
                <w:b/>
                <w:bCs/>
              </w:rPr>
              <w:t>ransverse</w:t>
            </w:r>
            <w:r w:rsidR="00981BE7">
              <w:rPr>
                <w:b/>
                <w:bCs/>
              </w:rPr>
              <w:t>s</w:t>
            </w:r>
          </w:p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9ABAA" w14:textId="77777777" w:rsidR="00354F1F" w:rsidRPr="00AF1C6E" w:rsidRDefault="00354F1F" w:rsidP="00D82110">
            <w:pPr>
              <w:rPr>
                <w:b/>
                <w:bCs/>
              </w:rPr>
            </w:pPr>
            <w:r w:rsidRPr="00AF1C6E">
              <w:rPr>
                <w:b/>
                <w:bCs/>
              </w:rPr>
              <w:t>Comptabilité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B6A21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357DE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EBE6F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C799F" w14:textId="77777777" w:rsidR="00354F1F" w:rsidRPr="003777BF" w:rsidRDefault="00354F1F" w:rsidP="00D82110">
            <w:pPr>
              <w:jc w:val="center"/>
            </w:pPr>
            <w:r w:rsidRPr="00613D85">
              <w:t>8000 euros</w:t>
            </w:r>
          </w:p>
        </w:tc>
      </w:tr>
      <w:tr w:rsidR="00354F1F" w:rsidRPr="003777BF" w14:paraId="24796AA1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</w:tcPr>
          <w:p w14:paraId="7FFA9A50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EDF4E" w14:textId="77777777" w:rsidR="00354F1F" w:rsidRPr="00AF1C6E" w:rsidRDefault="00354F1F" w:rsidP="00D82110">
            <w:pPr>
              <w:rPr>
                <w:b/>
                <w:bCs/>
              </w:rPr>
            </w:pPr>
            <w:r w:rsidRPr="00AF1C6E">
              <w:rPr>
                <w:b/>
                <w:bCs/>
              </w:rPr>
              <w:t>Management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99113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F424B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2F2086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F7006" w14:textId="77777777" w:rsidR="00354F1F" w:rsidRPr="0043151C" w:rsidRDefault="00354F1F" w:rsidP="00D82110">
            <w:pPr>
              <w:jc w:val="center"/>
            </w:pPr>
            <w:r w:rsidRPr="00613D85">
              <w:t>8000 euros</w:t>
            </w:r>
          </w:p>
        </w:tc>
      </w:tr>
      <w:tr w:rsidR="00354F1F" w:rsidRPr="003777BF" w14:paraId="541F6402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</w:tcPr>
          <w:p w14:paraId="60FC592F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650D7" w14:textId="77777777" w:rsidR="00354F1F" w:rsidRPr="00AF1C6E" w:rsidRDefault="00354F1F" w:rsidP="00D82110">
            <w:pPr>
              <w:rPr>
                <w:b/>
                <w:bCs/>
              </w:rPr>
            </w:pPr>
            <w:r w:rsidRPr="00AF1C6E">
              <w:rPr>
                <w:b/>
                <w:bCs/>
              </w:rPr>
              <w:t>Ressources humaines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88301B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AA5A24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10B37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282BA6" w14:textId="77777777" w:rsidR="00354F1F" w:rsidRPr="0043151C" w:rsidRDefault="00354F1F" w:rsidP="00D82110">
            <w:pPr>
              <w:jc w:val="center"/>
            </w:pPr>
            <w:r w:rsidRPr="00613D85">
              <w:t>8000 euros</w:t>
            </w:r>
          </w:p>
        </w:tc>
      </w:tr>
      <w:tr w:rsidR="00354F1F" w:rsidRPr="003777BF" w14:paraId="7065DA4A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</w:tcPr>
          <w:p w14:paraId="534C7F5C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ED612" w14:textId="77777777" w:rsidR="00354F1F" w:rsidRPr="00AF1C6E" w:rsidRDefault="00354F1F" w:rsidP="00D82110">
            <w:pPr>
              <w:rPr>
                <w:b/>
                <w:bCs/>
              </w:rPr>
            </w:pPr>
            <w:r w:rsidRPr="00AF1C6E">
              <w:rPr>
                <w:b/>
                <w:bCs/>
              </w:rPr>
              <w:t>Bureautique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274EBA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03F568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EA8DB1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4AA341" w14:textId="77777777" w:rsidR="00354F1F" w:rsidRPr="0043151C" w:rsidRDefault="00354F1F" w:rsidP="00D82110">
            <w:pPr>
              <w:jc w:val="center"/>
            </w:pPr>
            <w:r w:rsidRPr="00613D85">
              <w:t>8000 euros</w:t>
            </w:r>
          </w:p>
        </w:tc>
      </w:tr>
      <w:tr w:rsidR="00354F1F" w:rsidRPr="003777BF" w14:paraId="1EACA2C6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</w:tcPr>
          <w:p w14:paraId="0E743562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0A4AE" w14:textId="77777777" w:rsidR="00354F1F" w:rsidRPr="00AF1C6E" w:rsidRDefault="00354F1F" w:rsidP="00D82110">
            <w:pPr>
              <w:rPr>
                <w:b/>
                <w:bCs/>
              </w:rPr>
            </w:pPr>
            <w:r w:rsidRPr="00AF1C6E">
              <w:rPr>
                <w:b/>
                <w:bCs/>
              </w:rPr>
              <w:t>Langues 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2A63E7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773B3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E919D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9509FB" w14:textId="77777777" w:rsidR="00354F1F" w:rsidRPr="0043151C" w:rsidRDefault="00354F1F" w:rsidP="00D82110">
            <w:pPr>
              <w:jc w:val="center"/>
            </w:pPr>
            <w:r w:rsidRPr="00613D85">
              <w:t>8000 euros</w:t>
            </w:r>
          </w:p>
        </w:tc>
      </w:tr>
      <w:tr w:rsidR="00354F1F" w:rsidRPr="003777BF" w14:paraId="557ED0D0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5FED4F6F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D366F" w14:textId="77777777" w:rsidR="00354F1F" w:rsidRPr="00AF1C6E" w:rsidRDefault="00354F1F" w:rsidP="00D82110">
            <w:pPr>
              <w:rPr>
                <w:b/>
                <w:bCs/>
              </w:rPr>
            </w:pPr>
            <w:r w:rsidRPr="00AF1C6E">
              <w:rPr>
                <w:b/>
                <w:bCs/>
              </w:rPr>
              <w:t>Administratif/Secrétariat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E0362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4B640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05B17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350C7" w14:textId="77777777" w:rsidR="00354F1F" w:rsidRPr="003777BF" w:rsidRDefault="00354F1F" w:rsidP="00D82110">
            <w:pPr>
              <w:jc w:val="center"/>
            </w:pPr>
            <w:r w:rsidRPr="0043151C">
              <w:t>8000 euros</w:t>
            </w:r>
          </w:p>
        </w:tc>
      </w:tr>
      <w:tr w:rsidR="00354F1F" w:rsidRPr="003777BF" w14:paraId="74ED4810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7D1D9267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66743" w14:textId="77777777" w:rsidR="00354F1F" w:rsidRPr="00AF1C6E" w:rsidRDefault="00354F1F" w:rsidP="00D82110">
            <w:pPr>
              <w:rPr>
                <w:b/>
                <w:bCs/>
              </w:rPr>
            </w:pPr>
            <w:r w:rsidRPr="00AF1C6E">
              <w:rPr>
                <w:b/>
                <w:bCs/>
              </w:rPr>
              <w:t>Gestion/Finance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45A45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7D651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5C5AF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D7F66" w14:textId="77777777" w:rsidR="00354F1F" w:rsidRPr="003777BF" w:rsidRDefault="00354F1F" w:rsidP="00D82110">
            <w:pPr>
              <w:jc w:val="center"/>
            </w:pPr>
            <w:r w:rsidRPr="0043151C">
              <w:t>8000 euros</w:t>
            </w:r>
          </w:p>
        </w:tc>
      </w:tr>
      <w:tr w:rsidR="00354F1F" w:rsidRPr="003777BF" w14:paraId="193E0E47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4DF2901D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F7D94" w14:textId="77777777" w:rsidR="00354F1F" w:rsidRPr="00AF1C6E" w:rsidRDefault="00354F1F" w:rsidP="00D82110">
            <w:pPr>
              <w:rPr>
                <w:b/>
                <w:bCs/>
              </w:rPr>
            </w:pPr>
            <w:r w:rsidRPr="00AF1C6E">
              <w:rPr>
                <w:b/>
                <w:bCs/>
              </w:rPr>
              <w:t>Communication/Information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176D3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85165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77A3D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495B3E" w14:textId="77777777" w:rsidR="00354F1F" w:rsidRPr="003777BF" w:rsidRDefault="00354F1F" w:rsidP="00D82110">
            <w:pPr>
              <w:jc w:val="center"/>
            </w:pPr>
            <w:r w:rsidRPr="0043151C">
              <w:t>8000 euros</w:t>
            </w:r>
          </w:p>
        </w:tc>
      </w:tr>
      <w:tr w:rsidR="00354F1F" w:rsidRPr="003777BF" w14:paraId="5442B4D2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7CB66879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2D861" w14:textId="77777777" w:rsidR="00354F1F" w:rsidRPr="00AF1C6E" w:rsidRDefault="00354F1F" w:rsidP="00D82110">
            <w:pPr>
              <w:rPr>
                <w:b/>
                <w:bCs/>
              </w:rPr>
            </w:pPr>
            <w:r w:rsidRPr="00AF1C6E">
              <w:rPr>
                <w:b/>
                <w:bCs/>
              </w:rPr>
              <w:t>Informatique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3FF58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7A16B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86687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22F05" w14:textId="77777777" w:rsidR="00354F1F" w:rsidRPr="003777BF" w:rsidRDefault="00354F1F" w:rsidP="00D82110">
            <w:pPr>
              <w:jc w:val="center"/>
            </w:pPr>
            <w:r w:rsidRPr="0043151C">
              <w:t>8000 euros</w:t>
            </w:r>
          </w:p>
        </w:tc>
      </w:tr>
      <w:tr w:rsidR="00354F1F" w:rsidRPr="003777BF" w14:paraId="085CCFCF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1E1FCC9C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93ADD" w14:textId="77777777" w:rsidR="00354F1F" w:rsidRPr="00AF1C6E" w:rsidRDefault="00354F1F" w:rsidP="00D82110">
            <w:pPr>
              <w:rPr>
                <w:b/>
                <w:bCs/>
              </w:rPr>
            </w:pPr>
            <w:r w:rsidRPr="00AF1C6E">
              <w:rPr>
                <w:b/>
                <w:bCs/>
              </w:rPr>
              <w:t>Juridique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400FC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68F13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BA957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C357E" w14:textId="77777777" w:rsidR="00354F1F" w:rsidRPr="003777BF" w:rsidRDefault="00354F1F" w:rsidP="00D82110">
            <w:pPr>
              <w:jc w:val="center"/>
            </w:pPr>
            <w:r w:rsidRPr="0043151C">
              <w:t>8000 euros</w:t>
            </w:r>
          </w:p>
        </w:tc>
      </w:tr>
      <w:tr w:rsidR="00354F1F" w:rsidRPr="003777BF" w14:paraId="65C9E902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6B9CF20B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E7286" w14:textId="77777777" w:rsidR="00354F1F" w:rsidRPr="00AF1C6E" w:rsidRDefault="00354F1F" w:rsidP="00D82110">
            <w:pPr>
              <w:rPr>
                <w:b/>
                <w:bCs/>
              </w:rPr>
            </w:pPr>
            <w:r w:rsidRPr="00AF1C6E">
              <w:rPr>
                <w:b/>
                <w:bCs/>
              </w:rPr>
              <w:t>Conseil/Audit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C797E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D7F28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41E11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23862" w14:textId="77777777" w:rsidR="00354F1F" w:rsidRPr="003777BF" w:rsidRDefault="00354F1F" w:rsidP="00D82110">
            <w:pPr>
              <w:jc w:val="center"/>
            </w:pPr>
            <w:r w:rsidRPr="0043151C">
              <w:t>8000 euros</w:t>
            </w:r>
          </w:p>
        </w:tc>
      </w:tr>
      <w:tr w:rsidR="00354F1F" w:rsidRPr="003777BF" w14:paraId="6EC0C3E8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0DFCD0AA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DC28E" w14:textId="77777777" w:rsidR="00354F1F" w:rsidRPr="00AF1C6E" w:rsidRDefault="00354F1F" w:rsidP="00D82110">
            <w:pPr>
              <w:rPr>
                <w:b/>
                <w:bCs/>
              </w:rPr>
            </w:pPr>
            <w:r w:rsidRPr="00AF1C6E">
              <w:rPr>
                <w:b/>
                <w:bCs/>
              </w:rPr>
              <w:t>Transition écologique et énergétique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D8F49" w14:textId="77777777" w:rsidR="00354F1F" w:rsidRPr="003777BF" w:rsidRDefault="00354F1F" w:rsidP="00D82110">
            <w:pPr>
              <w:jc w:val="center"/>
            </w:pPr>
            <w:r w:rsidRPr="003777BF">
              <w:t>25€/h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ECB39" w14:textId="77777777" w:rsidR="00354F1F" w:rsidRPr="003777BF" w:rsidRDefault="00354F1F" w:rsidP="00D82110">
            <w:pPr>
              <w:jc w:val="center"/>
            </w:pPr>
            <w:r w:rsidRPr="003777BF">
              <w:t>Oui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70C2B" w14:textId="77777777" w:rsidR="00354F1F" w:rsidRPr="003777BF" w:rsidRDefault="00354F1F" w:rsidP="00D82110">
            <w:pPr>
              <w:jc w:val="center"/>
            </w:pPr>
            <w:r w:rsidRPr="003777BF">
              <w:t>12€/h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AABE1" w14:textId="77777777" w:rsidR="00354F1F" w:rsidRPr="003777BF" w:rsidRDefault="00354F1F" w:rsidP="00D82110">
            <w:pPr>
              <w:jc w:val="center"/>
            </w:pPr>
            <w:r w:rsidRPr="0043151C">
              <w:t>8000 euros</w:t>
            </w:r>
          </w:p>
        </w:tc>
      </w:tr>
      <w:tr w:rsidR="00354F1F" w:rsidRPr="003777BF" w14:paraId="10AC52F3" w14:textId="77777777" w:rsidTr="00670CCE">
        <w:trPr>
          <w:trHeight w:val="885"/>
        </w:trPr>
        <w:tc>
          <w:tcPr>
            <w:tcW w:w="827" w:type="pct"/>
            <w:vMerge w:val="restar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88E12" w14:textId="77777777" w:rsidR="00354F1F" w:rsidRPr="003777BF" w:rsidRDefault="00354F1F" w:rsidP="00D82110">
            <w:r w:rsidRPr="003777BF">
              <w:rPr>
                <w:b/>
                <w:bCs/>
              </w:rPr>
              <w:t>Développement</w:t>
            </w:r>
          </w:p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F2CDE" w14:textId="77777777" w:rsidR="00354F1F" w:rsidRPr="003777BF" w:rsidRDefault="00354F1F" w:rsidP="00D82110">
            <w:r w:rsidRPr="003777BF">
              <w:rPr>
                <w:b/>
                <w:bCs/>
              </w:rPr>
              <w:t>Formations diplômantes et certifiantes relevant exclusivement du domaine métier (RNCP, RS et CQP)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922E1" w14:textId="77777777" w:rsidR="00354F1F" w:rsidRPr="003777BF" w:rsidRDefault="00354F1F" w:rsidP="00D82110">
            <w:pPr>
              <w:jc w:val="center"/>
            </w:pPr>
            <w:r w:rsidRPr="003777BF">
              <w:t>15€/h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BF098" w14:textId="77777777" w:rsidR="00354F1F" w:rsidRPr="003777BF" w:rsidRDefault="00354F1F" w:rsidP="00D82110">
            <w:pPr>
              <w:jc w:val="center"/>
            </w:pPr>
            <w:r w:rsidRPr="003777BF">
              <w:t>Non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9F5C5" w14:textId="77777777" w:rsidR="00354F1F" w:rsidRPr="003777BF" w:rsidRDefault="00354F1F" w:rsidP="00D82110">
            <w:pPr>
              <w:jc w:val="center"/>
            </w:pPr>
            <w:r w:rsidRPr="003777BF">
              <w:t>Non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67ED4" w14:textId="77777777" w:rsidR="00354F1F" w:rsidRPr="003777BF" w:rsidRDefault="00354F1F" w:rsidP="00D82110">
            <w:pPr>
              <w:jc w:val="center"/>
            </w:pPr>
            <w:r w:rsidRPr="003777BF">
              <w:t>Hors plafond</w:t>
            </w:r>
          </w:p>
        </w:tc>
      </w:tr>
      <w:tr w:rsidR="00354F1F" w:rsidRPr="003777BF" w14:paraId="581477B2" w14:textId="77777777" w:rsidTr="00670CCE">
        <w:trPr>
          <w:trHeight w:val="210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  <w:hideMark/>
          </w:tcPr>
          <w:p w14:paraId="3DF6F624" w14:textId="77777777" w:rsidR="00354F1F" w:rsidRPr="003777BF" w:rsidRDefault="00354F1F" w:rsidP="00D82110"/>
        </w:tc>
        <w:tc>
          <w:tcPr>
            <w:tcW w:w="14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D8FF4" w14:textId="77777777" w:rsidR="00354F1F" w:rsidRPr="003777BF" w:rsidRDefault="00354F1F" w:rsidP="00D82110">
            <w:r w:rsidRPr="003777BF">
              <w:rPr>
                <w:b/>
                <w:bCs/>
              </w:rPr>
              <w:t>Bilan de compétences</w:t>
            </w:r>
          </w:p>
        </w:tc>
        <w:tc>
          <w:tcPr>
            <w:tcW w:w="68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86B6B" w14:textId="77777777" w:rsidR="00354F1F" w:rsidRPr="003777BF" w:rsidRDefault="00354F1F" w:rsidP="00D82110">
            <w:pPr>
              <w:jc w:val="center"/>
            </w:pPr>
            <w:r w:rsidRPr="003777BF">
              <w:t>60€/h plaf</w:t>
            </w:r>
            <w:r>
              <w:t>onné</w:t>
            </w:r>
            <w:r w:rsidRPr="003777BF">
              <w:t xml:space="preserve"> 24h</w:t>
            </w:r>
          </w:p>
        </w:tc>
        <w:tc>
          <w:tcPr>
            <w:tcW w:w="72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DB14C" w14:textId="77777777" w:rsidR="00354F1F" w:rsidRPr="003777BF" w:rsidRDefault="00354F1F" w:rsidP="00D82110">
            <w:pPr>
              <w:jc w:val="center"/>
            </w:pPr>
            <w:r w:rsidRPr="003777BF">
              <w:t>Non</w:t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7B11C" w14:textId="77777777" w:rsidR="00354F1F" w:rsidRPr="003777BF" w:rsidRDefault="00354F1F" w:rsidP="00D82110">
            <w:pPr>
              <w:jc w:val="center"/>
            </w:pPr>
            <w:r w:rsidRPr="003777BF">
              <w:t>13€/h</w:t>
            </w:r>
          </w:p>
        </w:tc>
        <w:tc>
          <w:tcPr>
            <w:tcW w:w="655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26CCA" w14:textId="77777777" w:rsidR="00354F1F" w:rsidRPr="003777BF" w:rsidRDefault="00354F1F" w:rsidP="00D82110">
            <w:pPr>
              <w:jc w:val="center"/>
            </w:pPr>
            <w:r w:rsidRPr="006F2E2D">
              <w:t>8000 euros</w:t>
            </w:r>
          </w:p>
        </w:tc>
      </w:tr>
    </w:tbl>
    <w:p w14:paraId="7FA8AA06" w14:textId="77777777" w:rsidR="00670CCE" w:rsidRDefault="00670CCE" w:rsidP="00670CCE"/>
    <w:p w14:paraId="1B996932" w14:textId="426E572E" w:rsidR="00670CCE" w:rsidRPr="00670CCE" w:rsidRDefault="00670CCE" w:rsidP="00670CCE">
      <w:pPr>
        <w:jc w:val="both"/>
        <w:rPr>
          <w:b/>
          <w:bCs/>
          <w:color w:val="EE0000"/>
        </w:rPr>
      </w:pPr>
      <w:r w:rsidRPr="00670CCE">
        <w:rPr>
          <w:b/>
          <w:bCs/>
          <w:color w:val="EE0000"/>
        </w:rPr>
        <w:t>Barème spécifique pour la prise en charge du coût pédagogique des Formations Ouvertes et A Distance (FOAD) 100</w:t>
      </w:r>
      <w:r w:rsidR="00B726CA">
        <w:rPr>
          <w:b/>
          <w:bCs/>
          <w:color w:val="EE0000"/>
        </w:rPr>
        <w:t xml:space="preserve"> </w:t>
      </w:r>
      <w:r w:rsidRPr="00670CCE">
        <w:rPr>
          <w:b/>
          <w:bCs/>
          <w:color w:val="EE0000"/>
        </w:rPr>
        <w:t xml:space="preserve">% : </w:t>
      </w:r>
    </w:p>
    <w:p w14:paraId="12E44140" w14:textId="77777777" w:rsidR="00670CCE" w:rsidRPr="00670CCE" w:rsidRDefault="00670CCE" w:rsidP="00670CCE">
      <w:pPr>
        <w:pStyle w:val="Paragraphedeliste"/>
        <w:numPr>
          <w:ilvl w:val="0"/>
          <w:numId w:val="1"/>
        </w:numPr>
        <w:jc w:val="both"/>
        <w:rPr>
          <w:b/>
          <w:bCs/>
          <w:color w:val="EE0000"/>
        </w:rPr>
      </w:pPr>
      <w:r w:rsidRPr="00670CCE">
        <w:rPr>
          <w:b/>
          <w:bCs/>
          <w:color w:val="EE0000"/>
        </w:rPr>
        <w:t>20 €/h pour le coût pédagogique</w:t>
      </w:r>
    </w:p>
    <w:p w14:paraId="114D6CBA" w14:textId="1E1367B7" w:rsidR="00670CCE" w:rsidRPr="00670CCE" w:rsidRDefault="00670CCE" w:rsidP="00670CCE">
      <w:pPr>
        <w:pStyle w:val="Paragraphedeliste"/>
        <w:numPr>
          <w:ilvl w:val="0"/>
          <w:numId w:val="1"/>
        </w:numPr>
        <w:jc w:val="both"/>
        <w:rPr>
          <w:b/>
          <w:bCs/>
          <w:color w:val="EE0000"/>
        </w:rPr>
      </w:pPr>
      <w:r w:rsidRPr="00670CCE">
        <w:rPr>
          <w:b/>
          <w:bCs/>
          <w:color w:val="EE0000"/>
        </w:rPr>
        <w:t>12€/h pour les frais de salaires</w:t>
      </w:r>
    </w:p>
    <w:p w14:paraId="5C2D920E" w14:textId="52FEBAB4" w:rsidR="008711FD" w:rsidRDefault="008711FD" w:rsidP="00670CCE"/>
    <w:sectPr w:rsidR="008711F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9F0E" w14:textId="77777777" w:rsidR="00354F1F" w:rsidRDefault="00354F1F" w:rsidP="00354F1F">
      <w:pPr>
        <w:spacing w:after="0" w:line="240" w:lineRule="auto"/>
      </w:pPr>
      <w:r>
        <w:separator/>
      </w:r>
    </w:p>
  </w:endnote>
  <w:endnote w:type="continuationSeparator" w:id="0">
    <w:p w14:paraId="0147DDD8" w14:textId="77777777" w:rsidR="00354F1F" w:rsidRDefault="00354F1F" w:rsidP="0035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2A3B" w14:textId="77777777" w:rsidR="00354F1F" w:rsidRDefault="00354F1F" w:rsidP="00354F1F">
      <w:pPr>
        <w:spacing w:after="0" w:line="240" w:lineRule="auto"/>
      </w:pPr>
      <w:r>
        <w:separator/>
      </w:r>
    </w:p>
  </w:footnote>
  <w:footnote w:type="continuationSeparator" w:id="0">
    <w:p w14:paraId="3702BEAE" w14:textId="77777777" w:rsidR="00354F1F" w:rsidRDefault="00354F1F" w:rsidP="0035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425" w14:textId="45841402" w:rsidR="00354F1F" w:rsidRPr="00354F1F" w:rsidRDefault="00354F1F">
    <w:pPr>
      <w:pStyle w:val="En-tte"/>
      <w:rPr>
        <w:b/>
        <w:bCs/>
        <w:sz w:val="24"/>
        <w:szCs w:val="24"/>
      </w:rPr>
    </w:pPr>
    <w:r w:rsidRPr="00354F1F">
      <w:rPr>
        <w:b/>
        <w:bCs/>
        <w:sz w:val="24"/>
        <w:szCs w:val="24"/>
      </w:rPr>
      <w:t>Barème de prise en charge des actions de formation</w:t>
    </w:r>
    <w:r w:rsidR="00D60E0B">
      <w:rPr>
        <w:b/>
        <w:bCs/>
        <w:sz w:val="24"/>
        <w:szCs w:val="24"/>
      </w:rPr>
      <w:t xml:space="preserve"> PDC</w:t>
    </w:r>
  </w:p>
  <w:p w14:paraId="5521ED4E" w14:textId="444DCBC5" w:rsidR="00354F1F" w:rsidRPr="00354F1F" w:rsidRDefault="00354F1F">
    <w:pPr>
      <w:pStyle w:val="En-tte"/>
      <w:rPr>
        <w:b/>
        <w:bCs/>
        <w:sz w:val="24"/>
        <w:szCs w:val="24"/>
      </w:rPr>
    </w:pPr>
    <w:r w:rsidRPr="00354F1F">
      <w:rPr>
        <w:b/>
        <w:bCs/>
        <w:sz w:val="24"/>
        <w:szCs w:val="24"/>
      </w:rPr>
      <w:t>Branche habillement/textile (IDCC 1483)</w:t>
    </w:r>
  </w:p>
  <w:p w14:paraId="47355CF9" w14:textId="48B0EB43" w:rsidR="00354F1F" w:rsidRPr="00354F1F" w:rsidRDefault="00354F1F">
    <w:pPr>
      <w:pStyle w:val="En-tte"/>
      <w:rPr>
        <w:b/>
        <w:bCs/>
        <w:sz w:val="24"/>
        <w:szCs w:val="24"/>
      </w:rPr>
    </w:pPr>
    <w:r w:rsidRPr="00354F1F">
      <w:rPr>
        <w:b/>
        <w:bCs/>
        <w:sz w:val="24"/>
        <w:szCs w:val="24"/>
      </w:rPr>
      <w:t>Année 2026</w:t>
    </w:r>
  </w:p>
  <w:p w14:paraId="5BEF210A" w14:textId="77777777" w:rsidR="00354F1F" w:rsidRDefault="00354F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80D50"/>
    <w:multiLevelType w:val="hybridMultilevel"/>
    <w:tmpl w:val="B1162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60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1F"/>
    <w:rsid w:val="001D10B2"/>
    <w:rsid w:val="00354F1F"/>
    <w:rsid w:val="00670CCE"/>
    <w:rsid w:val="008711FD"/>
    <w:rsid w:val="0097780F"/>
    <w:rsid w:val="00981BE7"/>
    <w:rsid w:val="00AF0304"/>
    <w:rsid w:val="00B726CA"/>
    <w:rsid w:val="00D33E2F"/>
    <w:rsid w:val="00D60E0B"/>
    <w:rsid w:val="00DA5BCA"/>
    <w:rsid w:val="00DD5F65"/>
    <w:rsid w:val="00E76CB3"/>
    <w:rsid w:val="00E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0362"/>
  <w15:chartTrackingRefBased/>
  <w15:docId w15:val="{0E1D98B9-5631-4EA4-8216-616C7687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F1F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4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4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4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4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4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4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4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4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4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4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4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4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4F1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4F1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4F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4F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4F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4F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4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54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4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54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4F1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54F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4F1F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54F1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4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4F1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4F1F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54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4F1F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54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4F1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04104-f68c-417b-b306-2cb1597bbf98">
      <Terms xmlns="http://schemas.microsoft.com/office/infopath/2007/PartnerControls"/>
    </lcf76f155ced4ddcb4097134ff3c332f>
    <TaxCatchAll xmlns="d22085cb-74ec-429f-be3c-1f487c82c7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E50BF314344090BBD3063780AB1C" ma:contentTypeVersion="19" ma:contentTypeDescription="Crée un document." ma:contentTypeScope="" ma:versionID="d8e3e207537b72bcc368595f357c0f51">
  <xsd:schema xmlns:xsd="http://www.w3.org/2001/XMLSchema" xmlns:xs="http://www.w3.org/2001/XMLSchema" xmlns:p="http://schemas.microsoft.com/office/2006/metadata/properties" xmlns:ns2="c7c04104-f68c-417b-b306-2cb1597bbf98" xmlns:ns3="d22085cb-74ec-429f-be3c-1f487c82c735" targetNamespace="http://schemas.microsoft.com/office/2006/metadata/properties" ma:root="true" ma:fieldsID="255ca1a47e59a18f1a49885a18470f2b" ns2:_="" ns3:_="">
    <xsd:import namespace="c7c04104-f68c-417b-b306-2cb1597bbf98"/>
    <xsd:import namespace="d22085cb-74ec-429f-be3c-1f487c82c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4104-f68c-417b-b306-2cb1597bb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ecb012f-7f7e-4068-bb0d-9146e3d2c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85cb-74ec-429f-be3c-1f487c82c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fe7e23-13fb-4f6e-8d0d-7a28e2e8eb8c}" ma:internalName="TaxCatchAll" ma:showField="CatchAllData" ma:web="d22085cb-74ec-429f-be3c-1f487c82c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49792-A2C8-4E1B-B4AB-C96FF2AAEC45}">
  <ds:schemaRefs>
    <ds:schemaRef ds:uri="http://schemas.microsoft.com/office/2006/metadata/properties"/>
    <ds:schemaRef ds:uri="http://schemas.microsoft.com/office/infopath/2007/PartnerControls"/>
    <ds:schemaRef ds:uri="c7c04104-f68c-417b-b306-2cb1597bbf98"/>
    <ds:schemaRef ds:uri="d22085cb-74ec-429f-be3c-1f487c82c735"/>
  </ds:schemaRefs>
</ds:datastoreItem>
</file>

<file path=customXml/itemProps2.xml><?xml version="1.0" encoding="utf-8"?>
<ds:datastoreItem xmlns:ds="http://schemas.openxmlformats.org/officeDocument/2006/customXml" ds:itemID="{B48DCC54-06BA-4C4B-9FFE-26843FC08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30DCC-4223-4455-8D01-CC6C14654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04104-f68c-417b-b306-2cb1597bbf98"/>
    <ds:schemaRef ds:uri="d22085cb-74ec-429f-be3c-1f487c82c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 Cavelier</dc:creator>
  <cp:keywords/>
  <dc:description/>
  <cp:lastModifiedBy>Céline  Cavelier</cp:lastModifiedBy>
  <cp:revision>9</cp:revision>
  <dcterms:created xsi:type="dcterms:W3CDTF">2025-12-11T15:47:00Z</dcterms:created>
  <dcterms:modified xsi:type="dcterms:W3CDTF">2025-12-11T16:07:00Z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0x010100E759E50BF314344090BBD3063780AB1C</vt:lpwstr>
  </property>
  <property fmtid="{D5CDD505-2E9C-101B-9397-08002B2CF9AE}" pid="3" name="MediaServiceImageTags">
    <vt:lpwstr/>
  </property>
</Properties>
</file>